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E4" w:rsidRPr="00D650E4" w:rsidRDefault="00D650E4" w:rsidP="00D650E4">
      <w:pPr>
        <w:spacing w:line="200" w:lineRule="exact"/>
      </w:pPr>
    </w:p>
    <w:tbl>
      <w:tblPr>
        <w:tblW w:w="988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0"/>
      </w:tblGrid>
      <w:tr w:rsidR="00D650E4" w:rsidTr="00B23DBD">
        <w:trPr>
          <w:trHeight w:val="996"/>
        </w:trPr>
        <w:tc>
          <w:tcPr>
            <w:tcW w:w="9880" w:type="dxa"/>
          </w:tcPr>
          <w:p w:rsidR="00D650E4" w:rsidRPr="009716A6" w:rsidRDefault="00B23DBD" w:rsidP="00A20D6E">
            <w:pPr>
              <w:tabs>
                <w:tab w:val="left" w:pos="426"/>
              </w:tabs>
              <w:spacing w:line="360" w:lineRule="auto"/>
              <w:contextualSpacing/>
              <w:jc w:val="both"/>
              <w:rPr>
                <w:sz w:val="24"/>
                <w:szCs w:val="24"/>
              </w:rPr>
            </w:pPr>
            <w:r w:rsidRPr="00B23DBD">
              <w:rPr>
                <w:b/>
                <w:sz w:val="24"/>
                <w:szCs w:val="24"/>
              </w:rPr>
              <w:t>Not:</w:t>
            </w:r>
            <w:r w:rsidR="009716A6">
              <w:rPr>
                <w:sz w:val="24"/>
                <w:szCs w:val="24"/>
              </w:rPr>
              <w:t xml:space="preserve"> </w:t>
            </w:r>
            <w:r w:rsidR="00A20D6E">
              <w:t>Günlük gözlem raporu</w:t>
            </w:r>
            <w:r w:rsidR="009716A6" w:rsidRPr="009716A6">
              <w:t xml:space="preserve"> hastane ve sağlık kurumları, rehberlik ve araştırma merkezleri, özel eğitim kurumları vb. alanlarda uygulamaya gidecek olan öğrencilerin, çocukların tanılanması ve değerlendirilmesi süreçlerinde uzmanlar tarafından uygulanan formlar ve testlere ilişkin gözlemlerini kapsamaktadır. Bu kapsamda uygulama öğrencilerinden çocukların tüm gelişim alanlarının değerlendirilmesinde kullanılan gelişimsel/psikometrik testleri incelemeleri, testlerin nasıl kullanıldığı ve uygulandığına ilişkin gözlem yapmaları beklenmektedir.</w:t>
            </w:r>
            <w:r w:rsidR="009716A6">
              <w:rPr>
                <w:sz w:val="24"/>
                <w:szCs w:val="24"/>
              </w:rPr>
              <w:t xml:space="preserve"> </w:t>
            </w:r>
          </w:p>
        </w:tc>
      </w:tr>
      <w:tr w:rsidR="00B23DBD" w:rsidTr="00AC769B">
        <w:trPr>
          <w:trHeight w:val="9531"/>
        </w:trPr>
        <w:tc>
          <w:tcPr>
            <w:tcW w:w="9880" w:type="dxa"/>
          </w:tcPr>
          <w:p w:rsidR="009716A6" w:rsidRDefault="009716A6" w:rsidP="009716A6">
            <w:pPr>
              <w:tabs>
                <w:tab w:val="left" w:pos="3500"/>
              </w:tabs>
              <w:jc w:val="center"/>
              <w:rPr>
                <w:b/>
              </w:rPr>
            </w:pPr>
          </w:p>
          <w:p w:rsidR="009716A6" w:rsidRDefault="009716A6" w:rsidP="009716A6">
            <w:pPr>
              <w:tabs>
                <w:tab w:val="left" w:pos="3500"/>
              </w:tabs>
              <w:jc w:val="center"/>
              <w:rPr>
                <w:b/>
              </w:rPr>
            </w:pPr>
          </w:p>
          <w:p w:rsidR="00481E19" w:rsidRPr="00C34C52" w:rsidRDefault="00481E19" w:rsidP="009716A6">
            <w:pPr>
              <w:tabs>
                <w:tab w:val="left" w:pos="3500"/>
              </w:tabs>
              <w:jc w:val="center"/>
              <w:rPr>
                <w:b/>
                <w:sz w:val="22"/>
                <w:szCs w:val="22"/>
              </w:rPr>
            </w:pPr>
            <w:r w:rsidRPr="00C34C52">
              <w:rPr>
                <w:b/>
                <w:sz w:val="22"/>
                <w:szCs w:val="22"/>
              </w:rPr>
              <w:t>UYGULAMA DERS GÖZLEM FORMU-6</w:t>
            </w:r>
          </w:p>
          <w:p w:rsidR="00481E19" w:rsidRPr="00C34C52" w:rsidRDefault="00481E19" w:rsidP="00481E19">
            <w:pPr>
              <w:tabs>
                <w:tab w:val="left" w:pos="2250"/>
                <w:tab w:val="left" w:pos="4153"/>
              </w:tabs>
              <w:rPr>
                <w:sz w:val="22"/>
                <w:szCs w:val="22"/>
              </w:rPr>
            </w:pPr>
            <w:r w:rsidRPr="00C34C52">
              <w:rPr>
                <w:sz w:val="22"/>
                <w:szCs w:val="22"/>
              </w:rPr>
              <w:tab/>
            </w:r>
            <w:r w:rsidRPr="00C34C52">
              <w:rPr>
                <w:sz w:val="22"/>
                <w:szCs w:val="22"/>
              </w:rPr>
              <w:tab/>
            </w:r>
          </w:p>
          <w:p w:rsidR="00481E19" w:rsidRPr="00C34C52" w:rsidRDefault="00481E19" w:rsidP="00481E19">
            <w:pPr>
              <w:rPr>
                <w:sz w:val="22"/>
                <w:szCs w:val="22"/>
              </w:rPr>
            </w:pPr>
          </w:p>
          <w:p w:rsidR="00481E19" w:rsidRPr="00C34C52" w:rsidRDefault="00481E19" w:rsidP="00C34C52">
            <w:pPr>
              <w:rPr>
                <w:b/>
                <w:sz w:val="22"/>
                <w:szCs w:val="22"/>
              </w:rPr>
            </w:pPr>
            <w:r w:rsidRPr="00C34C52">
              <w:rPr>
                <w:b/>
                <w:sz w:val="22"/>
                <w:szCs w:val="22"/>
              </w:rPr>
              <w:t xml:space="preserve">Uygulama Öğrencisinin Adı-Soyadı:                                          </w:t>
            </w:r>
            <w:r w:rsidR="00C34C52">
              <w:rPr>
                <w:b/>
                <w:sz w:val="22"/>
                <w:szCs w:val="22"/>
              </w:rPr>
              <w:t xml:space="preserve">      </w:t>
            </w:r>
            <w:r w:rsidRPr="00C34C52">
              <w:rPr>
                <w:b/>
                <w:sz w:val="22"/>
                <w:szCs w:val="22"/>
              </w:rPr>
              <w:t xml:space="preserve">          Gözlem Tarihi: …./…../……</w:t>
            </w:r>
          </w:p>
          <w:p w:rsidR="00481E19" w:rsidRPr="00C34C52" w:rsidRDefault="00481E19" w:rsidP="00481E19">
            <w:pPr>
              <w:rPr>
                <w:sz w:val="22"/>
                <w:szCs w:val="22"/>
              </w:rPr>
            </w:pPr>
          </w:p>
          <w:p w:rsidR="00481E19" w:rsidRPr="00C34C52" w:rsidRDefault="00481E19" w:rsidP="00481E19">
            <w:pPr>
              <w:rPr>
                <w:b/>
                <w:sz w:val="22"/>
                <w:szCs w:val="22"/>
              </w:rPr>
            </w:pPr>
            <w:r w:rsidRPr="00C34C52">
              <w:rPr>
                <w:b/>
                <w:sz w:val="22"/>
                <w:szCs w:val="22"/>
              </w:rPr>
              <w:t>Uygulama Yapılan Sınıf:</w:t>
            </w:r>
          </w:p>
          <w:p w:rsidR="00481E19" w:rsidRPr="00C34C52" w:rsidRDefault="00481E19" w:rsidP="009716A6">
            <w:pPr>
              <w:tabs>
                <w:tab w:val="left" w:pos="2646"/>
              </w:tabs>
              <w:rPr>
                <w:sz w:val="22"/>
                <w:szCs w:val="22"/>
              </w:rPr>
            </w:pPr>
          </w:p>
          <w:p w:rsidR="00481E19" w:rsidRPr="00C34C52" w:rsidRDefault="00481E19" w:rsidP="00481E19">
            <w:pPr>
              <w:tabs>
                <w:tab w:val="left" w:pos="2646"/>
              </w:tabs>
              <w:rPr>
                <w:sz w:val="22"/>
                <w:szCs w:val="22"/>
              </w:rPr>
            </w:pPr>
          </w:p>
          <w:p w:rsidR="00481E19" w:rsidRPr="00C34C52" w:rsidRDefault="00481E19" w:rsidP="00C34C52">
            <w:pPr>
              <w:tabs>
                <w:tab w:val="left" w:pos="3031"/>
              </w:tabs>
              <w:jc w:val="center"/>
              <w:rPr>
                <w:b/>
                <w:sz w:val="22"/>
                <w:szCs w:val="22"/>
              </w:rPr>
            </w:pPr>
            <w:r w:rsidRPr="00C34C52">
              <w:rPr>
                <w:b/>
                <w:sz w:val="22"/>
                <w:szCs w:val="22"/>
              </w:rPr>
              <w:t>GÜNLÜK GÖZLEM RAPORU</w:t>
            </w:r>
          </w:p>
          <w:p w:rsidR="00481E19" w:rsidRPr="00C34C52" w:rsidRDefault="00481E19" w:rsidP="00481E19">
            <w:pPr>
              <w:tabs>
                <w:tab w:val="left" w:pos="3031"/>
                <w:tab w:val="left" w:pos="3265"/>
              </w:tabs>
              <w:jc w:val="center"/>
              <w:rPr>
                <w:bCs/>
                <w:i/>
                <w:iCs/>
                <w:sz w:val="22"/>
                <w:szCs w:val="22"/>
              </w:rPr>
            </w:pPr>
            <w:r w:rsidRPr="00C34C52">
              <w:rPr>
                <w:bCs/>
                <w:i/>
                <w:iCs/>
                <w:sz w:val="22"/>
                <w:szCs w:val="22"/>
              </w:rPr>
              <w:t>(Hastane ve Sağlık Kuruluşları ile Rehberlik ve Araştırma Merkezlerine Gidecekler İçin)</w:t>
            </w:r>
          </w:p>
          <w:p w:rsidR="00481E19" w:rsidRPr="00C34C52" w:rsidRDefault="00481E19" w:rsidP="00481E19">
            <w:pPr>
              <w:tabs>
                <w:tab w:val="left" w:pos="1122"/>
              </w:tabs>
              <w:rPr>
                <w:sz w:val="22"/>
                <w:szCs w:val="22"/>
              </w:rPr>
            </w:pPr>
            <w:r w:rsidRPr="00C34C52">
              <w:rPr>
                <w:sz w:val="22"/>
                <w:szCs w:val="22"/>
              </w:rPr>
              <w:tab/>
            </w:r>
          </w:p>
          <w:p w:rsidR="00481E19" w:rsidRPr="00C34C52" w:rsidRDefault="00481E19" w:rsidP="00481E19">
            <w:pPr>
              <w:tabs>
                <w:tab w:val="left" w:pos="2579"/>
              </w:tabs>
              <w:rPr>
                <w:sz w:val="22"/>
                <w:szCs w:val="22"/>
              </w:rPr>
            </w:pPr>
          </w:p>
          <w:p w:rsidR="00481E19" w:rsidRPr="00C34C52" w:rsidRDefault="00481E19" w:rsidP="00481E19">
            <w:pPr>
              <w:rPr>
                <w:b/>
                <w:sz w:val="22"/>
                <w:szCs w:val="22"/>
              </w:rPr>
            </w:pPr>
            <w:r w:rsidRPr="00C34C52">
              <w:rPr>
                <w:b/>
                <w:sz w:val="22"/>
                <w:szCs w:val="22"/>
              </w:rPr>
              <w:t>Çalışmanın/Gözlemin Adı:</w:t>
            </w:r>
          </w:p>
          <w:p w:rsidR="00481E19" w:rsidRPr="00C34C52" w:rsidRDefault="00481E19" w:rsidP="00481E19">
            <w:pPr>
              <w:rPr>
                <w:b/>
                <w:sz w:val="22"/>
                <w:szCs w:val="22"/>
              </w:rPr>
            </w:pPr>
          </w:p>
          <w:p w:rsidR="00481E19" w:rsidRPr="00C34C52" w:rsidRDefault="00481E19" w:rsidP="00481E19">
            <w:pPr>
              <w:tabs>
                <w:tab w:val="left" w:pos="1239"/>
              </w:tabs>
              <w:rPr>
                <w:b/>
                <w:sz w:val="22"/>
                <w:szCs w:val="22"/>
              </w:rPr>
            </w:pPr>
            <w:r w:rsidRPr="00C34C52">
              <w:rPr>
                <w:b/>
                <w:sz w:val="22"/>
                <w:szCs w:val="22"/>
              </w:rPr>
              <w:tab/>
            </w:r>
          </w:p>
          <w:p w:rsidR="00481E19" w:rsidRPr="00C34C52" w:rsidRDefault="00481E19" w:rsidP="00481E19">
            <w:pPr>
              <w:tabs>
                <w:tab w:val="left" w:pos="1239"/>
              </w:tabs>
              <w:ind w:firstLine="720"/>
              <w:rPr>
                <w:b/>
                <w:sz w:val="22"/>
                <w:szCs w:val="22"/>
              </w:rPr>
            </w:pPr>
          </w:p>
          <w:p w:rsidR="009716A6" w:rsidRPr="00C34C52" w:rsidRDefault="009716A6" w:rsidP="00481E19">
            <w:pPr>
              <w:tabs>
                <w:tab w:val="left" w:pos="1239"/>
              </w:tabs>
              <w:ind w:firstLine="720"/>
              <w:rPr>
                <w:b/>
                <w:sz w:val="22"/>
                <w:szCs w:val="22"/>
              </w:rPr>
            </w:pPr>
          </w:p>
          <w:p w:rsidR="009716A6" w:rsidRPr="00C34C52" w:rsidRDefault="009716A6" w:rsidP="00481E19">
            <w:pPr>
              <w:tabs>
                <w:tab w:val="left" w:pos="1239"/>
              </w:tabs>
              <w:ind w:firstLine="720"/>
              <w:rPr>
                <w:b/>
                <w:sz w:val="22"/>
                <w:szCs w:val="22"/>
              </w:rPr>
            </w:pPr>
          </w:p>
          <w:p w:rsidR="00481E19" w:rsidRPr="00C34C52" w:rsidRDefault="00481E19" w:rsidP="00481E19">
            <w:pPr>
              <w:tabs>
                <w:tab w:val="left" w:pos="1239"/>
              </w:tabs>
              <w:ind w:firstLine="720"/>
              <w:rPr>
                <w:b/>
                <w:sz w:val="22"/>
                <w:szCs w:val="22"/>
              </w:rPr>
            </w:pPr>
          </w:p>
          <w:p w:rsidR="00481E19" w:rsidRPr="00C34C52" w:rsidRDefault="00481E19" w:rsidP="00481E19">
            <w:pPr>
              <w:tabs>
                <w:tab w:val="left" w:pos="1155"/>
                <w:tab w:val="left" w:pos="1239"/>
              </w:tabs>
              <w:rPr>
                <w:b/>
                <w:sz w:val="22"/>
                <w:szCs w:val="22"/>
              </w:rPr>
            </w:pPr>
            <w:r w:rsidRPr="00C34C52">
              <w:rPr>
                <w:b/>
                <w:sz w:val="22"/>
                <w:szCs w:val="22"/>
              </w:rPr>
              <w:tab/>
            </w:r>
          </w:p>
          <w:p w:rsidR="00481E19" w:rsidRPr="00C34C52" w:rsidRDefault="00481E19" w:rsidP="009716A6">
            <w:pPr>
              <w:tabs>
                <w:tab w:val="left" w:pos="1155"/>
                <w:tab w:val="left" w:pos="1239"/>
              </w:tabs>
              <w:rPr>
                <w:b/>
                <w:sz w:val="22"/>
                <w:szCs w:val="22"/>
              </w:rPr>
            </w:pPr>
          </w:p>
          <w:p w:rsidR="00481E19" w:rsidRPr="00C34C52" w:rsidRDefault="00481E19" w:rsidP="00481E19">
            <w:pPr>
              <w:tabs>
                <w:tab w:val="left" w:pos="1239"/>
              </w:tabs>
              <w:rPr>
                <w:b/>
                <w:sz w:val="22"/>
                <w:szCs w:val="22"/>
              </w:rPr>
            </w:pPr>
          </w:p>
          <w:p w:rsidR="00481E19" w:rsidRPr="00C34C52" w:rsidRDefault="00481E19" w:rsidP="00481E19">
            <w:pPr>
              <w:rPr>
                <w:b/>
                <w:sz w:val="22"/>
                <w:szCs w:val="22"/>
              </w:rPr>
            </w:pPr>
            <w:r w:rsidRPr="00C34C52">
              <w:rPr>
                <w:b/>
                <w:sz w:val="22"/>
                <w:szCs w:val="22"/>
              </w:rPr>
              <w:t>Gözlemin Amacı:</w:t>
            </w:r>
          </w:p>
          <w:p w:rsidR="00481E19" w:rsidRPr="00C34C52" w:rsidRDefault="00481E19" w:rsidP="00481E19">
            <w:pPr>
              <w:rPr>
                <w:b/>
                <w:sz w:val="22"/>
                <w:szCs w:val="22"/>
              </w:rPr>
            </w:pPr>
          </w:p>
          <w:p w:rsidR="00481E19" w:rsidRPr="00C34C52" w:rsidRDefault="00481E19" w:rsidP="00481E19">
            <w:pPr>
              <w:rPr>
                <w:b/>
                <w:sz w:val="22"/>
                <w:szCs w:val="22"/>
              </w:rPr>
            </w:pPr>
          </w:p>
          <w:p w:rsidR="00481E19" w:rsidRPr="00C34C52" w:rsidRDefault="00481E19" w:rsidP="00481E19">
            <w:pPr>
              <w:rPr>
                <w:b/>
                <w:sz w:val="22"/>
                <w:szCs w:val="22"/>
              </w:rPr>
            </w:pPr>
          </w:p>
          <w:p w:rsidR="00481E19" w:rsidRPr="00C34C52" w:rsidRDefault="00481E19" w:rsidP="009716A6">
            <w:pPr>
              <w:tabs>
                <w:tab w:val="left" w:pos="1088"/>
                <w:tab w:val="left" w:pos="1172"/>
              </w:tabs>
              <w:rPr>
                <w:b/>
                <w:sz w:val="22"/>
                <w:szCs w:val="22"/>
              </w:rPr>
            </w:pPr>
          </w:p>
          <w:p w:rsidR="009716A6" w:rsidRPr="00C34C52" w:rsidRDefault="009716A6" w:rsidP="00481E19">
            <w:pPr>
              <w:tabs>
                <w:tab w:val="left" w:pos="1088"/>
                <w:tab w:val="left" w:pos="1172"/>
              </w:tabs>
              <w:ind w:firstLine="720"/>
              <w:rPr>
                <w:b/>
                <w:sz w:val="22"/>
                <w:szCs w:val="22"/>
              </w:rPr>
            </w:pPr>
          </w:p>
          <w:p w:rsidR="00481E19" w:rsidRPr="00C34C52" w:rsidRDefault="00481E19" w:rsidP="00481E19">
            <w:pPr>
              <w:tabs>
                <w:tab w:val="left" w:pos="1172"/>
              </w:tabs>
              <w:ind w:firstLine="720"/>
              <w:rPr>
                <w:b/>
                <w:sz w:val="22"/>
                <w:szCs w:val="22"/>
              </w:rPr>
            </w:pPr>
          </w:p>
          <w:p w:rsidR="009716A6" w:rsidRPr="00C34C52" w:rsidRDefault="009716A6" w:rsidP="00481E19">
            <w:pPr>
              <w:tabs>
                <w:tab w:val="left" w:pos="1172"/>
              </w:tabs>
              <w:ind w:firstLine="720"/>
              <w:rPr>
                <w:b/>
                <w:sz w:val="22"/>
                <w:szCs w:val="22"/>
              </w:rPr>
            </w:pPr>
          </w:p>
          <w:p w:rsidR="00481E19" w:rsidRPr="00C34C52" w:rsidRDefault="00481E19" w:rsidP="00481E19">
            <w:pPr>
              <w:ind w:firstLine="720"/>
              <w:rPr>
                <w:b/>
                <w:sz w:val="22"/>
                <w:szCs w:val="22"/>
              </w:rPr>
            </w:pPr>
          </w:p>
          <w:p w:rsidR="00481E19" w:rsidRPr="00C34C52" w:rsidRDefault="00481E19" w:rsidP="00481E19">
            <w:pPr>
              <w:rPr>
                <w:b/>
                <w:sz w:val="22"/>
                <w:szCs w:val="22"/>
              </w:rPr>
            </w:pPr>
            <w:r w:rsidRPr="00C34C52">
              <w:rPr>
                <w:b/>
                <w:sz w:val="22"/>
                <w:szCs w:val="22"/>
              </w:rPr>
              <w:t>Gözlem Sonuçlarının Açıklanması:</w:t>
            </w:r>
          </w:p>
          <w:p w:rsidR="009716A6" w:rsidRPr="00C34C52" w:rsidRDefault="009716A6" w:rsidP="00481E19">
            <w:pPr>
              <w:rPr>
                <w:b/>
                <w:sz w:val="22"/>
                <w:szCs w:val="22"/>
              </w:rPr>
            </w:pPr>
          </w:p>
          <w:p w:rsidR="00C34C52" w:rsidRDefault="00C34C52" w:rsidP="002C2BA3">
            <w:pPr>
              <w:rPr>
                <w:b/>
                <w:sz w:val="28"/>
                <w:szCs w:val="28"/>
              </w:rPr>
            </w:pPr>
          </w:p>
        </w:tc>
      </w:tr>
    </w:tbl>
    <w:p w:rsidR="00B12C5D" w:rsidRDefault="00B12C5D" w:rsidP="00AC769B">
      <w:pPr>
        <w:spacing w:before="93" w:line="307" w:lineRule="exact"/>
        <w:ind w:right="-567"/>
      </w:pPr>
    </w:p>
    <w:sectPr w:rsidR="00B12C5D" w:rsidSect="00D650E4">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5166" w:bottom="0"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D5" w:rsidRDefault="00E321D5" w:rsidP="00D650E4">
      <w:r>
        <w:separator/>
      </w:r>
    </w:p>
  </w:endnote>
  <w:endnote w:type="continuationSeparator" w:id="0">
    <w:p w:rsidR="00E321D5" w:rsidRDefault="00E321D5" w:rsidP="00D6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B3" w:rsidRDefault="00EA6EB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9B" w:rsidRPr="00EA6EB3" w:rsidRDefault="00AC769B" w:rsidP="00AC769B">
    <w:pPr>
      <w:spacing w:before="93" w:line="307" w:lineRule="exact"/>
      <w:ind w:right="-567"/>
      <w:rPr>
        <w:sz w:val="18"/>
        <w:szCs w:val="18"/>
      </w:rPr>
    </w:pPr>
    <w:r w:rsidRPr="00EA6EB3">
      <w:rPr>
        <w:rFonts w:ascii="Calibri" w:eastAsia="Calibri" w:hAnsi="Calibri" w:cs="Calibri"/>
        <w:i/>
        <w:color w:val="00000A"/>
        <w:sz w:val="18"/>
        <w:szCs w:val="18"/>
      </w:rPr>
      <w:t>(Form No: DFR-001; Revizyon Tarihi: 28 / 06 / 2016 Revizyon No: 01 ) </w:t>
    </w:r>
  </w:p>
  <w:p w:rsidR="00A14869" w:rsidRDefault="00A1486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B3" w:rsidRDefault="00EA6E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D5" w:rsidRDefault="00E321D5" w:rsidP="00D650E4">
      <w:r>
        <w:separator/>
      </w:r>
    </w:p>
  </w:footnote>
  <w:footnote w:type="continuationSeparator" w:id="0">
    <w:p w:rsidR="00E321D5" w:rsidRDefault="00E321D5" w:rsidP="00D6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B3" w:rsidRDefault="00EA6E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pct"/>
      <w:tblInd w:w="-564" w:type="dxa"/>
      <w:tblLayout w:type="fixed"/>
      <w:tblCellMar>
        <w:left w:w="10" w:type="dxa"/>
        <w:right w:w="10" w:type="dxa"/>
      </w:tblCellMar>
      <w:tblLook w:val="04A0" w:firstRow="1" w:lastRow="0" w:firstColumn="1" w:lastColumn="0" w:noHBand="0" w:noVBand="1"/>
    </w:tblPr>
    <w:tblGrid>
      <w:gridCol w:w="1418"/>
      <w:gridCol w:w="5812"/>
      <w:gridCol w:w="1701"/>
      <w:gridCol w:w="1417"/>
    </w:tblGrid>
    <w:tr w:rsidR="00B23DBD" w:rsidRPr="00B23DBD" w:rsidTr="00B23DBD">
      <w:trPr>
        <w:trHeight w:hRule="exact" w:val="340"/>
      </w:trPr>
      <w:tc>
        <w:tcPr>
          <w:tcW w:w="1418" w:type="dxa"/>
          <w:vMerge w:val="restart"/>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LineNumbers/>
            <w:suppressAutoHyphens/>
            <w:autoSpaceDN w:val="0"/>
            <w:jc w:val="center"/>
            <w:textAlignment w:val="baseline"/>
            <w:rPr>
              <w:rFonts w:ascii="Liberation Serif" w:eastAsia="SimSun" w:hAnsi="Liberation Serif" w:cs="Mangal"/>
              <w:kern w:val="3"/>
              <w:sz w:val="24"/>
              <w:szCs w:val="24"/>
              <w:lang w:eastAsia="zh-CN" w:bidi="hi-IN"/>
            </w:rPr>
          </w:pPr>
          <w:r w:rsidRPr="00B23DBD">
            <w:rPr>
              <w:rFonts w:ascii="Liberation Serif" w:eastAsia="SimSun" w:hAnsi="Liberation Serif" w:cs="Mangal"/>
              <w:noProof/>
              <w:kern w:val="3"/>
              <w:sz w:val="24"/>
              <w:szCs w:val="24"/>
            </w:rPr>
            <w:drawing>
              <wp:anchor distT="0" distB="0" distL="114300" distR="114300" simplePos="0" relativeHeight="251659264" behindDoc="0" locked="0" layoutInCell="1" allowOverlap="1" wp14:anchorId="44D378E8" wp14:editId="7FD22C3A">
                <wp:simplePos x="0" y="0"/>
                <wp:positionH relativeFrom="column">
                  <wp:align>center</wp:align>
                </wp:positionH>
                <wp:positionV relativeFrom="paragraph">
                  <wp:align>top</wp:align>
                </wp:positionV>
                <wp:extent cx="750600" cy="972360"/>
                <wp:effectExtent l="0" t="0" r="0" b="0"/>
                <wp:wrapSquare wrapText="bothSides"/>
                <wp:docPr id="16" name="Görüntü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750600" cy="972360"/>
                        </a:xfrm>
                        <a:prstGeom prst="rect">
                          <a:avLst/>
                        </a:prstGeom>
                      </pic:spPr>
                    </pic:pic>
                  </a:graphicData>
                </a:graphic>
              </wp:anchor>
            </w:drawing>
          </w:r>
        </w:p>
      </w:tc>
      <w:tc>
        <w:tcPr>
          <w:tcW w:w="5812" w:type="dxa"/>
          <w:vMerge w:val="restart"/>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481E19">
          <w:pPr>
            <w:suppressAutoHyphens/>
            <w:autoSpaceDN w:val="0"/>
            <w:jc w:val="center"/>
            <w:textAlignment w:val="baseline"/>
            <w:rPr>
              <w:rFonts w:ascii="Calibri" w:eastAsia="SimSun" w:hAnsi="Calibri" w:cs="Mangal"/>
              <w:b/>
              <w:bCs/>
              <w:kern w:val="3"/>
              <w:sz w:val="24"/>
              <w:szCs w:val="24"/>
              <w:lang w:eastAsia="zh-CN" w:bidi="hi-IN"/>
            </w:rPr>
          </w:pPr>
          <w:r>
            <w:rPr>
              <w:rFonts w:ascii="Calibri" w:eastAsia="SimSun" w:hAnsi="Calibri" w:cs="Mangal"/>
              <w:b/>
              <w:bCs/>
              <w:kern w:val="3"/>
              <w:sz w:val="24"/>
              <w:szCs w:val="24"/>
              <w:lang w:eastAsia="zh-CN" w:bidi="hi-IN"/>
            </w:rPr>
            <w:t>Ç</w:t>
          </w:r>
          <w:r w:rsidR="00A14869">
            <w:rPr>
              <w:rFonts w:ascii="Calibri" w:eastAsia="SimSun" w:hAnsi="Calibri" w:cs="Mangal"/>
              <w:b/>
              <w:bCs/>
              <w:kern w:val="3"/>
              <w:sz w:val="24"/>
              <w:szCs w:val="24"/>
              <w:lang w:eastAsia="zh-CN" w:bidi="hi-IN"/>
            </w:rPr>
            <w:t>O</w:t>
          </w:r>
          <w:r>
            <w:rPr>
              <w:rFonts w:ascii="Calibri" w:eastAsia="SimSun" w:hAnsi="Calibri" w:cs="Mangal"/>
              <w:b/>
              <w:bCs/>
              <w:kern w:val="3"/>
              <w:sz w:val="24"/>
              <w:szCs w:val="24"/>
              <w:lang w:eastAsia="zh-CN" w:bidi="hi-IN"/>
            </w:rPr>
            <w:t>CUK GELİŞİMİ BÖLÜMÜ UYGULAMA DERSİ</w:t>
          </w:r>
          <w:r>
            <w:rPr>
              <w:rFonts w:ascii="Calibri" w:eastAsia="SimSun" w:hAnsi="Calibri" w:cs="Mangal"/>
              <w:b/>
              <w:bCs/>
              <w:kern w:val="3"/>
              <w:sz w:val="24"/>
              <w:szCs w:val="24"/>
              <w:lang w:eastAsia="zh-CN" w:bidi="hi-IN"/>
            </w:rPr>
            <w:br/>
          </w:r>
          <w:r w:rsidR="00481E19">
            <w:rPr>
              <w:rFonts w:ascii="Calibri" w:eastAsia="SimSun" w:hAnsi="Calibri" w:cs="Mangal"/>
              <w:b/>
              <w:bCs/>
              <w:kern w:val="3"/>
              <w:sz w:val="24"/>
              <w:szCs w:val="24"/>
              <w:lang w:eastAsia="zh-CN" w:bidi="hi-IN"/>
            </w:rPr>
            <w:t>GÖZLEM FORMU-6</w:t>
          </w: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536"/>
              <w:tab w:val="right" w:pos="9072"/>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BŞEÜ-KAYSİS Belge No</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EA6EB3" w:rsidP="00EA6EB3">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r>
            <w:rPr>
              <w:rFonts w:ascii="Calibri" w:eastAsia="SimSun" w:hAnsi="Calibri"/>
              <w:kern w:val="3"/>
              <w:sz w:val="18"/>
              <w:szCs w:val="18"/>
              <w:lang w:eastAsia="zh-CN" w:bidi="hi-IN"/>
            </w:rPr>
            <w:t>DFR</w:t>
          </w:r>
          <w:r w:rsidR="00854D1E">
            <w:rPr>
              <w:rFonts w:ascii="Calibri" w:eastAsia="SimSun" w:hAnsi="Calibri"/>
              <w:kern w:val="3"/>
              <w:sz w:val="18"/>
              <w:szCs w:val="18"/>
              <w:lang w:eastAsia="zh-CN" w:bidi="hi-IN"/>
            </w:rPr>
            <w:t>-</w:t>
          </w:r>
          <w:bookmarkStart w:id="0" w:name="_GoBack"/>
          <w:bookmarkEnd w:id="0"/>
          <w:r>
            <w:rPr>
              <w:rFonts w:ascii="Calibri" w:eastAsia="SimSun" w:hAnsi="Calibri"/>
              <w:kern w:val="3"/>
              <w:sz w:val="18"/>
              <w:szCs w:val="18"/>
              <w:lang w:eastAsia="zh-CN" w:bidi="hi-IN"/>
            </w:rPr>
            <w:t>401</w:t>
          </w: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İlk Yayın Tarihi/Sayısı</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EA6EB3" w:rsidP="00B23DBD">
          <w:pPr>
            <w:suppressAutoHyphens/>
            <w:autoSpaceDN w:val="0"/>
            <w:snapToGrid w:val="0"/>
            <w:jc w:val="right"/>
            <w:textAlignment w:val="baseline"/>
            <w:rPr>
              <w:rFonts w:ascii="Calibri" w:eastAsia="SimSun" w:hAnsi="Calibri" w:cs="Mangal"/>
              <w:kern w:val="3"/>
              <w:sz w:val="18"/>
              <w:szCs w:val="18"/>
              <w:lang w:eastAsia="zh-CN" w:bidi="hi-IN"/>
            </w:rPr>
          </w:pPr>
          <w:r>
            <w:rPr>
              <w:rFonts w:ascii="Calibri" w:eastAsia="SimSun" w:hAnsi="Calibri" w:cs="Mangal"/>
              <w:kern w:val="3"/>
              <w:sz w:val="18"/>
              <w:szCs w:val="18"/>
              <w:lang w:eastAsia="zh-CN" w:bidi="hi-IN"/>
            </w:rPr>
            <w:t>06.04.2023</w:t>
          </w: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Revizyon Tarihi</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Revizyon No’su</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Toplam Sayfa</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EA6EB3" w:rsidP="00B23DBD">
          <w:pPr>
            <w:suppressLineNumbers/>
            <w:tabs>
              <w:tab w:val="center" w:pos="4819"/>
              <w:tab w:val="right" w:pos="9638"/>
            </w:tabs>
            <w:suppressAutoHyphens/>
            <w:autoSpaceDN w:val="0"/>
            <w:jc w:val="right"/>
            <w:textAlignment w:val="baseline"/>
            <w:rPr>
              <w:rFonts w:ascii="Calibri" w:eastAsia="SimSun" w:hAnsi="Calibri"/>
              <w:kern w:val="3"/>
              <w:sz w:val="18"/>
              <w:szCs w:val="18"/>
              <w:lang w:eastAsia="zh-CN" w:bidi="hi-IN"/>
            </w:rPr>
          </w:pPr>
          <w:r>
            <w:rPr>
              <w:rFonts w:ascii="Calibri" w:eastAsia="SimSun" w:hAnsi="Calibri"/>
              <w:kern w:val="3"/>
              <w:sz w:val="18"/>
              <w:szCs w:val="18"/>
              <w:lang w:eastAsia="zh-CN" w:bidi="hi-IN"/>
            </w:rPr>
            <w:t>1</w:t>
          </w:r>
        </w:p>
      </w:tc>
    </w:tr>
  </w:tbl>
  <w:p w:rsidR="00B23DBD" w:rsidRDefault="00B23DB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EB3" w:rsidRDefault="00EA6E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5D"/>
    <w:rsid w:val="00036C26"/>
    <w:rsid w:val="002248DB"/>
    <w:rsid w:val="002C2BA3"/>
    <w:rsid w:val="003D0D41"/>
    <w:rsid w:val="00481E19"/>
    <w:rsid w:val="004E2A67"/>
    <w:rsid w:val="00540C95"/>
    <w:rsid w:val="00645284"/>
    <w:rsid w:val="00677F76"/>
    <w:rsid w:val="00820A73"/>
    <w:rsid w:val="00854D1E"/>
    <w:rsid w:val="0086687A"/>
    <w:rsid w:val="009716A6"/>
    <w:rsid w:val="00977C45"/>
    <w:rsid w:val="00A14869"/>
    <w:rsid w:val="00A20D6E"/>
    <w:rsid w:val="00A47D57"/>
    <w:rsid w:val="00AC769B"/>
    <w:rsid w:val="00B041AE"/>
    <w:rsid w:val="00B12C5D"/>
    <w:rsid w:val="00B23DBD"/>
    <w:rsid w:val="00C201B2"/>
    <w:rsid w:val="00C34C52"/>
    <w:rsid w:val="00C548B0"/>
    <w:rsid w:val="00D650E4"/>
    <w:rsid w:val="00E321D5"/>
    <w:rsid w:val="00E6217C"/>
    <w:rsid w:val="00EA6EB3"/>
    <w:rsid w:val="00EE4155"/>
    <w:rsid w:val="00FB20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50E4"/>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650E4"/>
    <w:rPr>
      <w:rFonts w:ascii="Tahoma" w:hAnsi="Tahoma" w:cs="Tahoma"/>
      <w:sz w:val="16"/>
      <w:szCs w:val="16"/>
    </w:rPr>
  </w:style>
  <w:style w:type="character" w:customStyle="1" w:styleId="BalonMetniChar">
    <w:name w:val="Balon Metni Char"/>
    <w:basedOn w:val="VarsaylanParagrafYazTipi"/>
    <w:link w:val="BalonMetni"/>
    <w:uiPriority w:val="99"/>
    <w:semiHidden/>
    <w:rsid w:val="00D650E4"/>
    <w:rPr>
      <w:rFonts w:ascii="Tahoma" w:hAnsi="Tahoma" w:cs="Tahoma"/>
      <w:sz w:val="16"/>
      <w:szCs w:val="16"/>
    </w:rPr>
  </w:style>
  <w:style w:type="paragraph" w:styleId="stbilgi">
    <w:name w:val="header"/>
    <w:basedOn w:val="Normal"/>
    <w:link w:val="stbilgiChar"/>
    <w:uiPriority w:val="99"/>
    <w:unhideWhenUsed/>
    <w:rsid w:val="00D650E4"/>
    <w:pPr>
      <w:tabs>
        <w:tab w:val="center" w:pos="4536"/>
        <w:tab w:val="right" w:pos="9072"/>
      </w:tabs>
    </w:pPr>
  </w:style>
  <w:style w:type="character" w:customStyle="1" w:styleId="stbilgiChar">
    <w:name w:val="Üstbilgi Char"/>
    <w:basedOn w:val="VarsaylanParagrafYazTipi"/>
    <w:link w:val="stbilgi"/>
    <w:uiPriority w:val="99"/>
    <w:rsid w:val="00D650E4"/>
  </w:style>
  <w:style w:type="paragraph" w:styleId="Altbilgi">
    <w:name w:val="footer"/>
    <w:basedOn w:val="Normal"/>
    <w:link w:val="AltbilgiChar"/>
    <w:uiPriority w:val="99"/>
    <w:unhideWhenUsed/>
    <w:rsid w:val="00D650E4"/>
    <w:pPr>
      <w:tabs>
        <w:tab w:val="center" w:pos="4536"/>
        <w:tab w:val="right" w:pos="9072"/>
      </w:tabs>
    </w:pPr>
  </w:style>
  <w:style w:type="character" w:customStyle="1" w:styleId="AltbilgiChar">
    <w:name w:val="Altbilgi Char"/>
    <w:basedOn w:val="VarsaylanParagrafYazTipi"/>
    <w:link w:val="Altbilgi"/>
    <w:uiPriority w:val="99"/>
    <w:rsid w:val="00D65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50E4"/>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650E4"/>
    <w:rPr>
      <w:rFonts w:ascii="Tahoma" w:hAnsi="Tahoma" w:cs="Tahoma"/>
      <w:sz w:val="16"/>
      <w:szCs w:val="16"/>
    </w:rPr>
  </w:style>
  <w:style w:type="character" w:customStyle="1" w:styleId="BalonMetniChar">
    <w:name w:val="Balon Metni Char"/>
    <w:basedOn w:val="VarsaylanParagrafYazTipi"/>
    <w:link w:val="BalonMetni"/>
    <w:uiPriority w:val="99"/>
    <w:semiHidden/>
    <w:rsid w:val="00D650E4"/>
    <w:rPr>
      <w:rFonts w:ascii="Tahoma" w:hAnsi="Tahoma" w:cs="Tahoma"/>
      <w:sz w:val="16"/>
      <w:szCs w:val="16"/>
    </w:rPr>
  </w:style>
  <w:style w:type="paragraph" w:styleId="stbilgi">
    <w:name w:val="header"/>
    <w:basedOn w:val="Normal"/>
    <w:link w:val="stbilgiChar"/>
    <w:uiPriority w:val="99"/>
    <w:unhideWhenUsed/>
    <w:rsid w:val="00D650E4"/>
    <w:pPr>
      <w:tabs>
        <w:tab w:val="center" w:pos="4536"/>
        <w:tab w:val="right" w:pos="9072"/>
      </w:tabs>
    </w:pPr>
  </w:style>
  <w:style w:type="character" w:customStyle="1" w:styleId="stbilgiChar">
    <w:name w:val="Üstbilgi Char"/>
    <w:basedOn w:val="VarsaylanParagrafYazTipi"/>
    <w:link w:val="stbilgi"/>
    <w:uiPriority w:val="99"/>
    <w:rsid w:val="00D650E4"/>
  </w:style>
  <w:style w:type="paragraph" w:styleId="Altbilgi">
    <w:name w:val="footer"/>
    <w:basedOn w:val="Normal"/>
    <w:link w:val="AltbilgiChar"/>
    <w:uiPriority w:val="99"/>
    <w:unhideWhenUsed/>
    <w:rsid w:val="00D650E4"/>
    <w:pPr>
      <w:tabs>
        <w:tab w:val="center" w:pos="4536"/>
        <w:tab w:val="right" w:pos="9072"/>
      </w:tabs>
    </w:pPr>
  </w:style>
  <w:style w:type="character" w:customStyle="1" w:styleId="AltbilgiChar">
    <w:name w:val="Altbilgi Char"/>
    <w:basedOn w:val="VarsaylanParagrafYazTipi"/>
    <w:link w:val="Altbilgi"/>
    <w:uiPriority w:val="99"/>
    <w:rsid w:val="00D6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2023-03-26T18:16:00Z</dcterms:created>
  <dcterms:modified xsi:type="dcterms:W3CDTF">2023-07-06T12:34:00Z</dcterms:modified>
</cp:coreProperties>
</file>